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17F" w:rsidRPr="006F49C2" w:rsidRDefault="00776FAA" w:rsidP="000F217F">
      <w:pPr>
        <w:tabs>
          <w:tab w:val="left" w:pos="1465"/>
        </w:tabs>
        <w:jc w:val="center"/>
        <w:rPr>
          <w:rFonts w:ascii="Garamond" w:hAnsi="Garamond" w:cs="Times New Roman"/>
          <w:b/>
          <w:sz w:val="40"/>
          <w:szCs w:val="40"/>
        </w:rPr>
      </w:pPr>
      <w:bookmarkStart w:id="0" w:name="_GoBack"/>
      <w:bookmarkEnd w:id="0"/>
      <w:r w:rsidRPr="006F49C2">
        <w:rPr>
          <w:rFonts w:ascii="Garamond" w:hAnsi="Garamond" w:cs="Times New Roman"/>
          <w:b/>
          <w:noProof/>
          <w:sz w:val="40"/>
          <w:szCs w:val="40"/>
        </w:rPr>
        <w:drawing>
          <wp:anchor distT="0" distB="0" distL="114300" distR="114300" simplePos="0" relativeHeight="251658240" behindDoc="0" locked="0" layoutInCell="1" allowOverlap="1">
            <wp:simplePos x="933450" y="914400"/>
            <wp:positionH relativeFrom="column">
              <wp:align>left</wp:align>
            </wp:positionH>
            <wp:positionV relativeFrom="paragraph">
              <wp:align>top</wp:align>
            </wp:positionV>
            <wp:extent cx="1261110" cy="898497"/>
            <wp:effectExtent l="19050" t="0" r="0" b="0"/>
            <wp:wrapSquare wrapText="bothSides"/>
            <wp:docPr id="1" name="Picture 0" descr="SteppingStoneLogo_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eppingStoneLogo_V4.jpg"/>
                    <pic:cNvPicPr>
                      <a:picLocks noChangeAspect="1" noChangeArrowheads="1"/>
                    </pic:cNvPicPr>
                  </pic:nvPicPr>
                  <pic:blipFill>
                    <a:blip r:embed="rId5" cstate="print"/>
                    <a:srcRect/>
                    <a:stretch>
                      <a:fillRect/>
                    </a:stretch>
                  </pic:blipFill>
                  <pic:spPr bwMode="auto">
                    <a:xfrm>
                      <a:off x="0" y="0"/>
                      <a:ext cx="1261110" cy="898497"/>
                    </a:xfrm>
                    <a:prstGeom prst="rect">
                      <a:avLst/>
                    </a:prstGeom>
                    <a:noFill/>
                    <a:ln w="9525">
                      <a:noFill/>
                      <a:miter lim="800000"/>
                      <a:headEnd/>
                      <a:tailEnd/>
                    </a:ln>
                  </pic:spPr>
                </pic:pic>
              </a:graphicData>
            </a:graphic>
          </wp:anchor>
        </w:drawing>
      </w:r>
      <w:r w:rsidRPr="006F49C2">
        <w:rPr>
          <w:rFonts w:ascii="Garamond" w:hAnsi="Garamond" w:cs="Times New Roman"/>
          <w:b/>
          <w:sz w:val="40"/>
          <w:szCs w:val="40"/>
        </w:rPr>
        <w:t>Behavioral Health Intervention Services (BHIS)</w:t>
      </w:r>
    </w:p>
    <w:p w:rsidR="00411944" w:rsidRDefault="00411944" w:rsidP="00776FAA">
      <w:pPr>
        <w:tabs>
          <w:tab w:val="left" w:pos="1465"/>
        </w:tabs>
        <w:rPr>
          <w:rStyle w:val="normaltextrun1"/>
          <w:rFonts w:ascii="Garamond" w:hAnsi="Garamond" w:cs="Times New Roman"/>
          <w:sz w:val="40"/>
          <w:szCs w:val="40"/>
        </w:rPr>
      </w:pPr>
    </w:p>
    <w:p w:rsidR="00776FAA" w:rsidRPr="006F49C2" w:rsidRDefault="00776FAA" w:rsidP="00776FAA">
      <w:pPr>
        <w:tabs>
          <w:tab w:val="left" w:pos="1465"/>
        </w:tabs>
        <w:rPr>
          <w:rStyle w:val="normaltextrun1"/>
          <w:rFonts w:ascii="Garamond" w:hAnsi="Garamond" w:cs="Times New Roman"/>
          <w:color w:val="000000"/>
          <w:position w:val="4"/>
          <w:sz w:val="20"/>
          <w:szCs w:val="20"/>
        </w:rPr>
      </w:pPr>
      <w:r w:rsidRPr="006F49C2">
        <w:rPr>
          <w:rStyle w:val="normaltextrun1"/>
          <w:rFonts w:ascii="Garamond" w:hAnsi="Garamond" w:cs="Times New Roman"/>
          <w:color w:val="000000"/>
          <w:position w:val="4"/>
          <w:sz w:val="20"/>
          <w:szCs w:val="20"/>
        </w:rPr>
        <w:t>Behavioral health intervention services are skill-building interventions that reduce behaviors and symptoms associated with a mental health disorder that has been assessed and diagnosed by a licensed practitioner. </w:t>
      </w:r>
    </w:p>
    <w:p w:rsidR="000F217F" w:rsidRPr="006F49C2" w:rsidRDefault="00776FAA" w:rsidP="00081AE8">
      <w:pPr>
        <w:tabs>
          <w:tab w:val="left" w:pos="1465"/>
        </w:tabs>
        <w:rPr>
          <w:rStyle w:val="normaltextrun1"/>
          <w:rFonts w:ascii="Garamond" w:hAnsi="Garamond" w:cs="Times New Roman"/>
          <w:color w:val="000000"/>
          <w:position w:val="4"/>
          <w:sz w:val="20"/>
          <w:szCs w:val="20"/>
        </w:rPr>
      </w:pPr>
      <w:r w:rsidRPr="006F49C2">
        <w:rPr>
          <w:rStyle w:val="normaltextrun1"/>
          <w:rFonts w:ascii="Garamond" w:hAnsi="Garamond" w:cs="Times New Roman"/>
          <w:color w:val="000000"/>
          <w:position w:val="4"/>
          <w:sz w:val="20"/>
          <w:szCs w:val="20"/>
        </w:rPr>
        <w:t>These services address mental and functional disabilities that negatively affect a member’s ability to function in their home or community. Services are designed to use cognitive, behavioral, or social interventions to reduce or eliminate the symptoms or behaviors and improve the member’s ability to function at the member’s best possible functional level, with a primary goal of assisting the individual and his or her family to learn age-appropriate skills to manage their behavior and regain or retain self-control</w:t>
      </w:r>
      <w:r w:rsidR="00081AE8" w:rsidRPr="006F49C2">
        <w:rPr>
          <w:rStyle w:val="normaltextrun1"/>
          <w:rFonts w:ascii="Garamond" w:hAnsi="Garamond" w:cs="Times New Roman"/>
          <w:color w:val="000000"/>
          <w:position w:val="4"/>
          <w:sz w:val="20"/>
          <w:szCs w:val="20"/>
        </w:rPr>
        <w:t xml:space="preserve">. </w:t>
      </w:r>
    </w:p>
    <w:p w:rsidR="00081AE8" w:rsidRPr="006F49C2" w:rsidRDefault="00081AE8" w:rsidP="00081AE8">
      <w:pPr>
        <w:tabs>
          <w:tab w:val="left" w:pos="1465"/>
        </w:tabs>
        <w:rPr>
          <w:rStyle w:val="normaltextrun1"/>
          <w:rFonts w:ascii="Garamond" w:hAnsi="Garamond" w:cs="Times New Roman"/>
          <w:color w:val="000000"/>
          <w:position w:val="4"/>
          <w:sz w:val="20"/>
          <w:szCs w:val="20"/>
        </w:rPr>
      </w:pPr>
      <w:r w:rsidRPr="006F49C2">
        <w:rPr>
          <w:rStyle w:val="normaltextrun1"/>
          <w:rFonts w:ascii="Garamond" w:hAnsi="Garamond" w:cs="Times New Roman"/>
          <w:b/>
          <w:color w:val="000000"/>
          <w:position w:val="4"/>
          <w:sz w:val="20"/>
          <w:szCs w:val="20"/>
        </w:rPr>
        <w:t>Eligibility</w:t>
      </w:r>
      <w:r w:rsidRPr="006F49C2">
        <w:rPr>
          <w:rStyle w:val="normaltextrun1"/>
          <w:rFonts w:ascii="Garamond" w:hAnsi="Garamond" w:cs="Times New Roman"/>
          <w:color w:val="000000"/>
          <w:position w:val="4"/>
          <w:sz w:val="20"/>
          <w:szCs w:val="20"/>
        </w:rPr>
        <w:t xml:space="preserve">: </w:t>
      </w:r>
    </w:p>
    <w:p w:rsidR="00522C13" w:rsidRPr="00522C13" w:rsidRDefault="00081AE8" w:rsidP="00522C13">
      <w:pPr>
        <w:tabs>
          <w:tab w:val="left" w:pos="1465"/>
        </w:tabs>
        <w:spacing w:after="0" w:line="240" w:lineRule="auto"/>
        <w:rPr>
          <w:rStyle w:val="normaltextrun1"/>
          <w:rFonts w:ascii="Garamond" w:hAnsi="Garamond" w:cs="Times New Roman"/>
          <w:color w:val="FF0000"/>
          <w:position w:val="4"/>
          <w:sz w:val="20"/>
          <w:szCs w:val="20"/>
        </w:rPr>
      </w:pPr>
      <w:r w:rsidRPr="00522C13">
        <w:rPr>
          <w:rStyle w:val="normaltextrun1"/>
          <w:rFonts w:ascii="Garamond" w:hAnsi="Garamond" w:cs="Times New Roman"/>
          <w:color w:val="000000"/>
          <w:position w:val="4"/>
          <w:sz w:val="20"/>
          <w:szCs w:val="20"/>
        </w:rPr>
        <w:t>Must be 20 years old or younger</w:t>
      </w:r>
      <w:r w:rsidR="006F49C2" w:rsidRPr="00522C13">
        <w:rPr>
          <w:rStyle w:val="normaltextrun1"/>
          <w:rFonts w:ascii="Garamond" w:hAnsi="Garamond" w:cs="Times New Roman"/>
          <w:color w:val="000000"/>
          <w:position w:val="4"/>
          <w:sz w:val="20"/>
          <w:szCs w:val="20"/>
        </w:rPr>
        <w:t xml:space="preserve"> </w:t>
      </w:r>
    </w:p>
    <w:p w:rsidR="00081AE8" w:rsidRPr="006F49C2" w:rsidRDefault="00081AE8" w:rsidP="008F7B3E">
      <w:pPr>
        <w:tabs>
          <w:tab w:val="left" w:pos="1465"/>
        </w:tabs>
        <w:spacing w:after="0" w:line="240" w:lineRule="auto"/>
        <w:contextualSpacing/>
        <w:rPr>
          <w:rStyle w:val="normaltextrun1"/>
          <w:rFonts w:ascii="Garamond" w:hAnsi="Garamond" w:cs="Times New Roman"/>
          <w:color w:val="000000"/>
          <w:position w:val="4"/>
          <w:sz w:val="20"/>
          <w:szCs w:val="20"/>
        </w:rPr>
      </w:pPr>
      <w:r w:rsidRPr="006F49C2">
        <w:rPr>
          <w:rStyle w:val="normaltextrun1"/>
          <w:rFonts w:ascii="Garamond" w:hAnsi="Garamond" w:cs="Times New Roman"/>
          <w:color w:val="000000"/>
          <w:position w:val="4"/>
          <w:sz w:val="20"/>
          <w:szCs w:val="20"/>
        </w:rPr>
        <w:t xml:space="preserve">Must be Medicaid eligible </w:t>
      </w:r>
      <w:r w:rsidR="009C7B34">
        <w:rPr>
          <w:rStyle w:val="normaltextrun1"/>
          <w:rFonts w:ascii="Garamond" w:hAnsi="Garamond" w:cs="Times New Roman"/>
          <w:b/>
          <w:color w:val="000000"/>
          <w:position w:val="4"/>
          <w:sz w:val="20"/>
          <w:szCs w:val="20"/>
        </w:rPr>
        <w:t>(</w:t>
      </w:r>
      <w:r w:rsidRPr="006F49C2">
        <w:rPr>
          <w:rStyle w:val="normaltextrun1"/>
          <w:rFonts w:ascii="Garamond" w:hAnsi="Garamond" w:cs="Times New Roman"/>
          <w:b/>
          <w:color w:val="000000"/>
          <w:position w:val="4"/>
          <w:sz w:val="20"/>
          <w:szCs w:val="20"/>
        </w:rPr>
        <w:t>Hawk-i does not cover BHIS)</w:t>
      </w:r>
      <w:r w:rsidR="005F3E76" w:rsidRPr="006F49C2">
        <w:rPr>
          <w:rStyle w:val="normaltextrun1"/>
          <w:rFonts w:ascii="Garamond" w:hAnsi="Garamond" w:cs="Times New Roman"/>
          <w:color w:val="000000"/>
          <w:position w:val="4"/>
          <w:sz w:val="20"/>
          <w:szCs w:val="20"/>
        </w:rPr>
        <w:t xml:space="preserve">- If you lose Medicaid you will no longer be eligible for this service. </w:t>
      </w:r>
    </w:p>
    <w:p w:rsidR="00081AE8" w:rsidRPr="006F49C2" w:rsidRDefault="00081AE8" w:rsidP="008F7B3E">
      <w:pPr>
        <w:tabs>
          <w:tab w:val="left" w:pos="1465"/>
        </w:tabs>
        <w:spacing w:after="0" w:line="240" w:lineRule="auto"/>
        <w:contextualSpacing/>
        <w:rPr>
          <w:rStyle w:val="normaltextrun1"/>
          <w:rFonts w:ascii="Garamond" w:hAnsi="Garamond" w:cs="Times New Roman"/>
          <w:color w:val="000000"/>
          <w:position w:val="4"/>
          <w:sz w:val="20"/>
          <w:szCs w:val="20"/>
        </w:rPr>
      </w:pPr>
      <w:r w:rsidRPr="006F49C2">
        <w:rPr>
          <w:rStyle w:val="normaltextrun1"/>
          <w:rFonts w:ascii="Garamond" w:hAnsi="Garamond" w:cs="Times New Roman"/>
          <w:color w:val="000000"/>
          <w:position w:val="4"/>
          <w:sz w:val="20"/>
          <w:szCs w:val="20"/>
        </w:rPr>
        <w:t xml:space="preserve">Must be diagnosed with mental health </w:t>
      </w:r>
      <w:r w:rsidR="008F7B3E" w:rsidRPr="006F49C2">
        <w:rPr>
          <w:rStyle w:val="normaltextrun1"/>
          <w:rFonts w:ascii="Garamond" w:hAnsi="Garamond" w:cs="Times New Roman"/>
          <w:color w:val="000000"/>
          <w:position w:val="4"/>
          <w:sz w:val="20"/>
          <w:szCs w:val="20"/>
        </w:rPr>
        <w:t>disorder by a licensed pract</w:t>
      </w:r>
      <w:r w:rsidR="00A547C0" w:rsidRPr="006F49C2">
        <w:rPr>
          <w:rStyle w:val="normaltextrun1"/>
          <w:rFonts w:ascii="Garamond" w:hAnsi="Garamond" w:cs="Times New Roman"/>
          <w:color w:val="000000"/>
          <w:position w:val="4"/>
          <w:sz w:val="20"/>
          <w:szCs w:val="20"/>
        </w:rPr>
        <w:t>it</w:t>
      </w:r>
      <w:r w:rsidR="008F7B3E" w:rsidRPr="006F49C2">
        <w:rPr>
          <w:rStyle w:val="normaltextrun1"/>
          <w:rFonts w:ascii="Garamond" w:hAnsi="Garamond" w:cs="Times New Roman"/>
          <w:color w:val="000000"/>
          <w:position w:val="4"/>
          <w:sz w:val="20"/>
          <w:szCs w:val="20"/>
        </w:rPr>
        <w:t>ioner</w:t>
      </w:r>
    </w:p>
    <w:p w:rsidR="00877E5E" w:rsidRPr="006F49C2" w:rsidRDefault="00877E5E" w:rsidP="00081AE8">
      <w:pPr>
        <w:tabs>
          <w:tab w:val="left" w:pos="1465"/>
        </w:tabs>
        <w:rPr>
          <w:rStyle w:val="normaltextrun1"/>
          <w:rFonts w:ascii="Garamond" w:hAnsi="Garamond" w:cs="Times New Roman"/>
          <w:color w:val="000000"/>
          <w:position w:val="4"/>
          <w:sz w:val="20"/>
          <w:szCs w:val="20"/>
        </w:rPr>
      </w:pPr>
    </w:p>
    <w:p w:rsidR="00877E5E" w:rsidRPr="006F49C2" w:rsidRDefault="00081AE8" w:rsidP="00081AE8">
      <w:pPr>
        <w:tabs>
          <w:tab w:val="left" w:pos="1465"/>
        </w:tabs>
        <w:rPr>
          <w:rStyle w:val="normaltextrun1"/>
          <w:rFonts w:ascii="Garamond" w:hAnsi="Garamond" w:cs="Times New Roman"/>
          <w:color w:val="000000"/>
          <w:position w:val="4"/>
          <w:sz w:val="20"/>
          <w:szCs w:val="20"/>
        </w:rPr>
      </w:pPr>
      <w:r w:rsidRPr="006F49C2">
        <w:rPr>
          <w:rStyle w:val="normaltextrun1"/>
          <w:rFonts w:ascii="Garamond" w:hAnsi="Garamond" w:cs="Times New Roman"/>
          <w:color w:val="000000"/>
          <w:position w:val="4"/>
          <w:sz w:val="20"/>
          <w:szCs w:val="20"/>
        </w:rPr>
        <w:t>When approved for this service, a counselor will come to your ho</w:t>
      </w:r>
      <w:r w:rsidR="008F7B3E" w:rsidRPr="006F49C2">
        <w:rPr>
          <w:rStyle w:val="normaltextrun1"/>
          <w:rFonts w:ascii="Garamond" w:hAnsi="Garamond" w:cs="Times New Roman"/>
          <w:color w:val="000000"/>
          <w:position w:val="4"/>
          <w:sz w:val="20"/>
          <w:szCs w:val="20"/>
        </w:rPr>
        <w:t xml:space="preserve">me to work on a set of skills that are individualized to your child's needs. </w:t>
      </w:r>
      <w:r w:rsidR="00877E5E" w:rsidRPr="00522C13">
        <w:rPr>
          <w:rStyle w:val="normaltextrun1"/>
          <w:rFonts w:ascii="Garamond" w:hAnsi="Garamond" w:cs="Times New Roman"/>
          <w:position w:val="4"/>
          <w:sz w:val="20"/>
          <w:szCs w:val="20"/>
        </w:rPr>
        <w:t xml:space="preserve">Services must be provided in a confidential location such as your home, the SSFS office, or a private room at a school or library. In order to provide services at a school it must be approved by the school </w:t>
      </w:r>
      <w:r w:rsidR="006F49C2" w:rsidRPr="00522C13">
        <w:rPr>
          <w:rStyle w:val="normaltextrun1"/>
          <w:rFonts w:ascii="Garamond" w:hAnsi="Garamond" w:cs="Times New Roman"/>
          <w:position w:val="4"/>
          <w:sz w:val="20"/>
          <w:szCs w:val="20"/>
        </w:rPr>
        <w:t xml:space="preserve">administration </w:t>
      </w:r>
      <w:r w:rsidR="00877E5E" w:rsidRPr="00522C13">
        <w:rPr>
          <w:rStyle w:val="normaltextrun1"/>
          <w:rFonts w:ascii="Garamond" w:hAnsi="Garamond" w:cs="Times New Roman"/>
          <w:position w:val="4"/>
          <w:sz w:val="20"/>
          <w:szCs w:val="20"/>
        </w:rPr>
        <w:t>and be appropriate to your child's needs.</w:t>
      </w:r>
      <w:r w:rsidR="00877E5E" w:rsidRPr="006F49C2">
        <w:rPr>
          <w:rStyle w:val="normaltextrun1"/>
          <w:rFonts w:ascii="Garamond" w:hAnsi="Garamond" w:cs="Times New Roman"/>
          <w:color w:val="000000"/>
          <w:position w:val="4"/>
          <w:sz w:val="20"/>
          <w:szCs w:val="20"/>
        </w:rPr>
        <w:t xml:space="preserve"> </w:t>
      </w:r>
    </w:p>
    <w:p w:rsidR="00081AE8" w:rsidRPr="006F49C2" w:rsidRDefault="008F7B3E" w:rsidP="00081AE8">
      <w:pPr>
        <w:tabs>
          <w:tab w:val="left" w:pos="1465"/>
        </w:tabs>
        <w:rPr>
          <w:rStyle w:val="normaltextrun1"/>
          <w:rFonts w:ascii="Garamond" w:hAnsi="Garamond" w:cs="Times New Roman"/>
          <w:color w:val="000000"/>
          <w:position w:val="4"/>
          <w:sz w:val="20"/>
          <w:szCs w:val="20"/>
        </w:rPr>
      </w:pPr>
      <w:r w:rsidRPr="006F49C2">
        <w:rPr>
          <w:rStyle w:val="normaltextrun1"/>
          <w:rFonts w:ascii="Garamond" w:hAnsi="Garamond" w:cs="Times New Roman"/>
          <w:b/>
          <w:color w:val="000000"/>
          <w:position w:val="4"/>
          <w:sz w:val="20"/>
          <w:szCs w:val="20"/>
        </w:rPr>
        <w:t>BHIS</w:t>
      </w:r>
      <w:r w:rsidR="00081AE8" w:rsidRPr="006F49C2">
        <w:rPr>
          <w:rStyle w:val="normaltextrun1"/>
          <w:rFonts w:ascii="Garamond" w:hAnsi="Garamond" w:cs="Times New Roman"/>
          <w:b/>
          <w:color w:val="000000"/>
          <w:position w:val="4"/>
          <w:sz w:val="20"/>
          <w:szCs w:val="20"/>
        </w:rPr>
        <w:t xml:space="preserve"> can address the following skills</w:t>
      </w:r>
      <w:r w:rsidR="00081AE8" w:rsidRPr="006F49C2">
        <w:rPr>
          <w:rStyle w:val="normaltextrun1"/>
          <w:rFonts w:ascii="Garamond" w:hAnsi="Garamond" w:cs="Times New Roman"/>
          <w:color w:val="000000"/>
          <w:position w:val="4"/>
          <w:sz w:val="20"/>
          <w:szCs w:val="20"/>
        </w:rPr>
        <w:t>:</w:t>
      </w:r>
    </w:p>
    <w:p w:rsidR="00081AE8" w:rsidRPr="006F49C2" w:rsidRDefault="00081AE8" w:rsidP="00081AE8">
      <w:pPr>
        <w:tabs>
          <w:tab w:val="left" w:pos="1465"/>
        </w:tabs>
        <w:rPr>
          <w:rFonts w:ascii="Garamond" w:hAnsi="Garamond" w:cs="Times New Roman"/>
          <w:color w:val="000000"/>
          <w:position w:val="4"/>
          <w:sz w:val="20"/>
          <w:szCs w:val="20"/>
        </w:rPr>
        <w:sectPr w:rsidR="00081AE8" w:rsidRPr="006F49C2" w:rsidSect="00222C11">
          <w:pgSz w:w="12240" w:h="15840"/>
          <w:pgMar w:top="1440" w:right="1440" w:bottom="1440" w:left="1440" w:header="720" w:footer="720" w:gutter="0"/>
          <w:cols w:space="720"/>
          <w:docGrid w:linePitch="360"/>
        </w:sectPr>
      </w:pPr>
    </w:p>
    <w:p w:rsidR="00081AE8" w:rsidRPr="006F49C2" w:rsidRDefault="00776FAA" w:rsidP="008F7B3E">
      <w:pPr>
        <w:pStyle w:val="paragraph"/>
        <w:numPr>
          <w:ilvl w:val="0"/>
          <w:numId w:val="1"/>
        </w:numPr>
        <w:textAlignment w:val="baseline"/>
        <w:rPr>
          <w:rFonts w:ascii="Garamond" w:hAnsi="Garamond"/>
          <w:sz w:val="20"/>
          <w:szCs w:val="20"/>
        </w:rPr>
      </w:pPr>
      <w:r w:rsidRPr="006F49C2">
        <w:rPr>
          <w:rStyle w:val="normaltextrun1"/>
          <w:rFonts w:ascii="Garamond" w:hAnsi="Garamond"/>
          <w:color w:val="000000"/>
          <w:position w:val="-1"/>
          <w:sz w:val="20"/>
          <w:szCs w:val="20"/>
        </w:rPr>
        <w:t>Cognitive flexibility skills </w:t>
      </w:r>
      <w:r w:rsidRPr="006F49C2">
        <w:rPr>
          <w:rStyle w:val="eop"/>
          <w:sz w:val="20"/>
          <w:szCs w:val="20"/>
        </w:rPr>
        <w:t>​</w:t>
      </w:r>
    </w:p>
    <w:p w:rsidR="00776FAA" w:rsidRPr="006F49C2" w:rsidRDefault="00776FAA" w:rsidP="008F7B3E">
      <w:pPr>
        <w:pStyle w:val="paragraph"/>
        <w:numPr>
          <w:ilvl w:val="0"/>
          <w:numId w:val="1"/>
        </w:numPr>
        <w:textAlignment w:val="baseline"/>
        <w:rPr>
          <w:rFonts w:ascii="Garamond" w:hAnsi="Garamond"/>
          <w:sz w:val="20"/>
          <w:szCs w:val="20"/>
        </w:rPr>
      </w:pPr>
      <w:r w:rsidRPr="006F49C2">
        <w:rPr>
          <w:rStyle w:val="normaltextrun1"/>
          <w:rFonts w:ascii="Garamond" w:hAnsi="Garamond"/>
          <w:color w:val="000000"/>
          <w:position w:val="-1"/>
          <w:sz w:val="20"/>
          <w:szCs w:val="20"/>
        </w:rPr>
        <w:t>Communication skills </w:t>
      </w:r>
      <w:r w:rsidRPr="006F49C2">
        <w:rPr>
          <w:rStyle w:val="eop"/>
          <w:sz w:val="20"/>
          <w:szCs w:val="20"/>
        </w:rPr>
        <w:t>​</w:t>
      </w:r>
    </w:p>
    <w:p w:rsidR="00776FAA" w:rsidRPr="006F49C2" w:rsidRDefault="00776FAA" w:rsidP="008F7B3E">
      <w:pPr>
        <w:pStyle w:val="paragraph"/>
        <w:numPr>
          <w:ilvl w:val="0"/>
          <w:numId w:val="1"/>
        </w:numPr>
        <w:textAlignment w:val="baseline"/>
        <w:rPr>
          <w:rFonts w:ascii="Garamond" w:hAnsi="Garamond"/>
          <w:sz w:val="20"/>
          <w:szCs w:val="20"/>
        </w:rPr>
      </w:pPr>
      <w:r w:rsidRPr="006F49C2">
        <w:rPr>
          <w:rStyle w:val="normaltextrun1"/>
          <w:rFonts w:ascii="Garamond" w:hAnsi="Garamond"/>
          <w:color w:val="000000"/>
          <w:position w:val="-1"/>
          <w:sz w:val="20"/>
          <w:szCs w:val="20"/>
        </w:rPr>
        <w:t>Conflict resolution skills </w:t>
      </w:r>
      <w:r w:rsidRPr="006F49C2">
        <w:rPr>
          <w:rStyle w:val="eop"/>
          <w:sz w:val="20"/>
          <w:szCs w:val="20"/>
        </w:rPr>
        <w:t>​</w:t>
      </w:r>
    </w:p>
    <w:p w:rsidR="00776FAA" w:rsidRPr="006F49C2" w:rsidRDefault="00776FAA" w:rsidP="008F7B3E">
      <w:pPr>
        <w:pStyle w:val="paragraph"/>
        <w:numPr>
          <w:ilvl w:val="0"/>
          <w:numId w:val="1"/>
        </w:numPr>
        <w:textAlignment w:val="baseline"/>
        <w:rPr>
          <w:rFonts w:ascii="Garamond" w:hAnsi="Garamond"/>
          <w:sz w:val="20"/>
          <w:szCs w:val="20"/>
        </w:rPr>
      </w:pPr>
      <w:r w:rsidRPr="006F49C2">
        <w:rPr>
          <w:rStyle w:val="normaltextrun1"/>
          <w:rFonts w:ascii="Garamond" w:hAnsi="Garamond"/>
          <w:color w:val="000000"/>
          <w:position w:val="-1"/>
          <w:sz w:val="20"/>
          <w:szCs w:val="20"/>
        </w:rPr>
        <w:t>Emotional regulation skills </w:t>
      </w:r>
      <w:r w:rsidRPr="006F49C2">
        <w:rPr>
          <w:rStyle w:val="eop"/>
          <w:sz w:val="20"/>
          <w:szCs w:val="20"/>
        </w:rPr>
        <w:t>​</w:t>
      </w:r>
    </w:p>
    <w:p w:rsidR="00776FAA" w:rsidRPr="006F49C2" w:rsidRDefault="00776FAA" w:rsidP="008F7B3E">
      <w:pPr>
        <w:pStyle w:val="paragraph"/>
        <w:numPr>
          <w:ilvl w:val="0"/>
          <w:numId w:val="1"/>
        </w:numPr>
        <w:textAlignment w:val="baseline"/>
        <w:rPr>
          <w:rFonts w:ascii="Garamond" w:hAnsi="Garamond"/>
          <w:sz w:val="20"/>
          <w:szCs w:val="20"/>
        </w:rPr>
      </w:pPr>
      <w:r w:rsidRPr="006F49C2">
        <w:rPr>
          <w:rStyle w:val="normaltextrun1"/>
          <w:rFonts w:ascii="Garamond" w:hAnsi="Garamond"/>
          <w:color w:val="000000"/>
          <w:position w:val="-1"/>
          <w:sz w:val="20"/>
          <w:szCs w:val="20"/>
        </w:rPr>
        <w:t xml:space="preserve">Executive skills </w:t>
      </w:r>
      <w:r w:rsidRPr="006F49C2">
        <w:rPr>
          <w:rStyle w:val="eop"/>
          <w:sz w:val="20"/>
          <w:szCs w:val="20"/>
        </w:rPr>
        <w:t>​</w:t>
      </w:r>
    </w:p>
    <w:p w:rsidR="00776FAA" w:rsidRPr="006F49C2" w:rsidRDefault="00776FAA" w:rsidP="008F7B3E">
      <w:pPr>
        <w:pStyle w:val="paragraph"/>
        <w:numPr>
          <w:ilvl w:val="0"/>
          <w:numId w:val="1"/>
        </w:numPr>
        <w:textAlignment w:val="baseline"/>
        <w:rPr>
          <w:rFonts w:ascii="Garamond" w:hAnsi="Garamond"/>
          <w:sz w:val="20"/>
          <w:szCs w:val="20"/>
        </w:rPr>
      </w:pPr>
      <w:r w:rsidRPr="006F49C2">
        <w:rPr>
          <w:rStyle w:val="normaltextrun1"/>
          <w:rFonts w:ascii="Garamond" w:hAnsi="Garamond"/>
          <w:color w:val="000000"/>
          <w:position w:val="-1"/>
          <w:sz w:val="20"/>
          <w:szCs w:val="20"/>
        </w:rPr>
        <w:t>Interpersonal relationship skills </w:t>
      </w:r>
      <w:r w:rsidRPr="006F49C2">
        <w:rPr>
          <w:rStyle w:val="eop"/>
          <w:sz w:val="20"/>
          <w:szCs w:val="20"/>
        </w:rPr>
        <w:t>​</w:t>
      </w:r>
    </w:p>
    <w:p w:rsidR="00081AE8" w:rsidRPr="006F49C2" w:rsidRDefault="00776FAA" w:rsidP="008F7B3E">
      <w:pPr>
        <w:pStyle w:val="paragraph"/>
        <w:numPr>
          <w:ilvl w:val="0"/>
          <w:numId w:val="1"/>
        </w:numPr>
        <w:textAlignment w:val="baseline"/>
        <w:rPr>
          <w:rFonts w:ascii="Garamond" w:hAnsi="Garamond"/>
          <w:sz w:val="20"/>
          <w:szCs w:val="20"/>
        </w:rPr>
      </w:pPr>
      <w:r w:rsidRPr="006F49C2">
        <w:rPr>
          <w:rStyle w:val="normaltextrun1"/>
          <w:rFonts w:ascii="Garamond" w:hAnsi="Garamond"/>
          <w:color w:val="000000"/>
          <w:position w:val="-1"/>
          <w:sz w:val="20"/>
          <w:szCs w:val="20"/>
        </w:rPr>
        <w:t xml:space="preserve">Problem-solving skills </w:t>
      </w:r>
      <w:r w:rsidRPr="006F49C2">
        <w:rPr>
          <w:rStyle w:val="eop"/>
          <w:sz w:val="20"/>
          <w:szCs w:val="20"/>
        </w:rPr>
        <w:t>​</w:t>
      </w:r>
    </w:p>
    <w:p w:rsidR="00776FAA" w:rsidRPr="006F49C2" w:rsidRDefault="00776FAA" w:rsidP="008F7B3E">
      <w:pPr>
        <w:pStyle w:val="paragraph"/>
        <w:numPr>
          <w:ilvl w:val="0"/>
          <w:numId w:val="1"/>
        </w:numPr>
        <w:textAlignment w:val="baseline"/>
        <w:rPr>
          <w:rStyle w:val="normaltextrun1"/>
          <w:rFonts w:ascii="Garamond" w:hAnsi="Garamond"/>
          <w:sz w:val="20"/>
          <w:szCs w:val="20"/>
        </w:rPr>
      </w:pPr>
      <w:r w:rsidRPr="006F49C2">
        <w:rPr>
          <w:rStyle w:val="normaltextrun1"/>
          <w:rFonts w:ascii="Garamond" w:hAnsi="Garamond"/>
          <w:color w:val="000000"/>
          <w:position w:val="-1"/>
          <w:sz w:val="20"/>
          <w:szCs w:val="20"/>
        </w:rPr>
        <w:t>Social skills</w:t>
      </w:r>
    </w:p>
    <w:p w:rsidR="008F7B3E" w:rsidRPr="006F49C2" w:rsidRDefault="008F7B3E" w:rsidP="008F7B3E">
      <w:pPr>
        <w:pStyle w:val="paragraph"/>
        <w:textAlignment w:val="baseline"/>
        <w:rPr>
          <w:rFonts w:ascii="Garamond" w:hAnsi="Garamond"/>
          <w:sz w:val="20"/>
          <w:szCs w:val="20"/>
        </w:rPr>
        <w:sectPr w:rsidR="008F7B3E" w:rsidRPr="006F49C2" w:rsidSect="008F7B3E">
          <w:type w:val="continuous"/>
          <w:pgSz w:w="12240" w:h="15840"/>
          <w:pgMar w:top="1440" w:right="1440" w:bottom="1440" w:left="1440" w:header="720" w:footer="720" w:gutter="0"/>
          <w:cols w:num="2" w:space="720"/>
          <w:docGrid w:linePitch="360"/>
        </w:sectPr>
      </w:pPr>
    </w:p>
    <w:p w:rsidR="008F7B3E" w:rsidRPr="006F49C2" w:rsidRDefault="008F7B3E" w:rsidP="008F7B3E">
      <w:pPr>
        <w:pStyle w:val="paragraph"/>
        <w:ind w:left="721" w:hanging="361"/>
        <w:textAlignment w:val="baseline"/>
        <w:rPr>
          <w:rFonts w:ascii="Garamond" w:hAnsi="Garamond"/>
          <w:sz w:val="20"/>
          <w:szCs w:val="20"/>
        </w:rPr>
      </w:pPr>
    </w:p>
    <w:p w:rsidR="00877E5E" w:rsidRPr="006F49C2" w:rsidRDefault="008F7B3E" w:rsidP="008F7B3E">
      <w:pPr>
        <w:pStyle w:val="paragraph"/>
        <w:ind w:left="721" w:hanging="361"/>
        <w:textAlignment w:val="baseline"/>
        <w:rPr>
          <w:rStyle w:val="eop"/>
          <w:rFonts w:ascii="Garamond" w:hAnsi="Garamond"/>
          <w:sz w:val="20"/>
          <w:szCs w:val="20"/>
        </w:rPr>
      </w:pPr>
      <w:r w:rsidRPr="006F49C2">
        <w:rPr>
          <w:rFonts w:ascii="Garamond" w:hAnsi="Garamond"/>
          <w:sz w:val="20"/>
          <w:szCs w:val="20"/>
        </w:rPr>
        <w:t xml:space="preserve">BHIS does NOT include: </w:t>
      </w:r>
      <w:r w:rsidRPr="006F49C2">
        <w:rPr>
          <w:rStyle w:val="normaltextrun1"/>
          <w:rFonts w:ascii="Garamond" w:hAnsi="Garamond"/>
          <w:color w:val="000000"/>
          <w:position w:val="-1"/>
          <w:sz w:val="20"/>
          <w:szCs w:val="20"/>
        </w:rPr>
        <w:t>tutoring, tracking, babysitting, mentoring, hygiene (self-</w:t>
      </w:r>
      <w:proofErr w:type="gramStart"/>
      <w:r w:rsidRPr="006F49C2">
        <w:rPr>
          <w:rStyle w:val="normaltextrun1"/>
          <w:rFonts w:ascii="Garamond" w:hAnsi="Garamond"/>
          <w:color w:val="000000"/>
          <w:position w:val="-1"/>
          <w:sz w:val="20"/>
          <w:szCs w:val="20"/>
        </w:rPr>
        <w:t>care)</w:t>
      </w:r>
      <w:r w:rsidRPr="006F49C2">
        <w:rPr>
          <w:rStyle w:val="eop"/>
          <w:sz w:val="20"/>
          <w:szCs w:val="20"/>
        </w:rPr>
        <w:t>​</w:t>
      </w:r>
      <w:proofErr w:type="gramEnd"/>
    </w:p>
    <w:p w:rsidR="008F7B3E" w:rsidRPr="006F49C2" w:rsidRDefault="008F7B3E" w:rsidP="008F7B3E">
      <w:pPr>
        <w:pStyle w:val="paragraph"/>
        <w:ind w:left="721" w:hanging="361"/>
        <w:textAlignment w:val="baseline"/>
        <w:rPr>
          <w:rStyle w:val="eop"/>
          <w:rFonts w:ascii="Garamond" w:hAnsi="Garamond"/>
          <w:sz w:val="20"/>
          <w:szCs w:val="20"/>
        </w:rPr>
      </w:pPr>
    </w:p>
    <w:p w:rsidR="008F7B3E" w:rsidRPr="006F49C2" w:rsidRDefault="00A547C0" w:rsidP="008F7B3E">
      <w:pPr>
        <w:tabs>
          <w:tab w:val="left" w:pos="1465"/>
        </w:tabs>
        <w:rPr>
          <w:rFonts w:ascii="Garamond" w:hAnsi="Garamond" w:cs="Times New Roman"/>
          <w:sz w:val="20"/>
          <w:szCs w:val="20"/>
        </w:rPr>
      </w:pPr>
      <w:r w:rsidRPr="006F49C2">
        <w:rPr>
          <w:rFonts w:ascii="Garamond" w:hAnsi="Garamond" w:cs="Times New Roman"/>
          <w:b/>
          <w:sz w:val="20"/>
          <w:szCs w:val="20"/>
        </w:rPr>
        <w:t>B</w:t>
      </w:r>
      <w:r w:rsidR="00250F98" w:rsidRPr="006F49C2">
        <w:rPr>
          <w:rFonts w:ascii="Garamond" w:hAnsi="Garamond" w:cs="Times New Roman"/>
          <w:b/>
          <w:sz w:val="20"/>
          <w:szCs w:val="20"/>
        </w:rPr>
        <w:t>HIS is time-limited</w:t>
      </w:r>
      <w:r w:rsidRPr="006F49C2">
        <w:rPr>
          <w:rFonts w:ascii="Garamond" w:hAnsi="Garamond" w:cs="Times New Roman"/>
          <w:sz w:val="20"/>
          <w:szCs w:val="20"/>
        </w:rPr>
        <w:t>. It is not a long-term service. Your child and your family have a set time to work on gaining skills.</w:t>
      </w:r>
    </w:p>
    <w:p w:rsidR="00A547C0" w:rsidRPr="006F49C2" w:rsidRDefault="00A547C0" w:rsidP="008F7B3E">
      <w:pPr>
        <w:tabs>
          <w:tab w:val="left" w:pos="1465"/>
        </w:tabs>
        <w:rPr>
          <w:rFonts w:ascii="Garamond" w:hAnsi="Garamond" w:cs="Times New Roman"/>
          <w:sz w:val="20"/>
          <w:szCs w:val="20"/>
        </w:rPr>
      </w:pPr>
      <w:r w:rsidRPr="006F49C2">
        <w:rPr>
          <w:rFonts w:ascii="Garamond" w:hAnsi="Garamond" w:cs="Times New Roman"/>
          <w:b/>
          <w:sz w:val="20"/>
          <w:szCs w:val="20"/>
        </w:rPr>
        <w:t>Family involvement is important</w:t>
      </w:r>
      <w:r w:rsidRPr="006F49C2">
        <w:rPr>
          <w:rFonts w:ascii="Garamond" w:hAnsi="Garamond" w:cs="Times New Roman"/>
          <w:sz w:val="20"/>
          <w:szCs w:val="20"/>
        </w:rPr>
        <w:t xml:space="preserve">. A parent or caregiver must be part of regular BHIS sessions. This will help you and your child </w:t>
      </w:r>
      <w:r w:rsidR="000F217F" w:rsidRPr="006F49C2">
        <w:rPr>
          <w:rFonts w:ascii="Garamond" w:hAnsi="Garamond" w:cs="Times New Roman"/>
          <w:sz w:val="20"/>
          <w:szCs w:val="20"/>
        </w:rPr>
        <w:t xml:space="preserve">learn skills and </w:t>
      </w:r>
      <w:r w:rsidRPr="006F49C2">
        <w:rPr>
          <w:rFonts w:ascii="Garamond" w:hAnsi="Garamond" w:cs="Times New Roman"/>
          <w:sz w:val="20"/>
          <w:szCs w:val="20"/>
        </w:rPr>
        <w:t xml:space="preserve">make changes to reduce symptoms and behaviors. Family </w:t>
      </w:r>
      <w:r w:rsidR="000F217F" w:rsidRPr="006F49C2">
        <w:rPr>
          <w:rFonts w:ascii="Garamond" w:hAnsi="Garamond" w:cs="Times New Roman"/>
          <w:sz w:val="20"/>
          <w:szCs w:val="20"/>
        </w:rPr>
        <w:t xml:space="preserve">sessions may take place in the convenience of your home to help services remain confidential. </w:t>
      </w:r>
    </w:p>
    <w:p w:rsidR="006F49C2" w:rsidRPr="006F49C2" w:rsidRDefault="005F3E76" w:rsidP="008F7B3E">
      <w:pPr>
        <w:tabs>
          <w:tab w:val="left" w:pos="1465"/>
        </w:tabs>
        <w:rPr>
          <w:rFonts w:ascii="Garamond" w:hAnsi="Garamond" w:cs="Times New Roman"/>
          <w:sz w:val="20"/>
          <w:szCs w:val="20"/>
        </w:rPr>
      </w:pPr>
      <w:r w:rsidRPr="006F49C2">
        <w:rPr>
          <w:rFonts w:ascii="Garamond" w:hAnsi="Garamond" w:cs="Times New Roman"/>
          <w:b/>
          <w:sz w:val="20"/>
          <w:szCs w:val="20"/>
        </w:rPr>
        <w:t xml:space="preserve">Therapy is recommended. </w:t>
      </w:r>
      <w:r w:rsidRPr="006F49C2">
        <w:rPr>
          <w:rFonts w:ascii="Garamond" w:hAnsi="Garamond" w:cs="Times New Roman"/>
          <w:sz w:val="20"/>
          <w:szCs w:val="20"/>
        </w:rPr>
        <w:t>It may be beneficial for your child</w:t>
      </w:r>
      <w:r w:rsidR="00C007BE" w:rsidRPr="006F49C2">
        <w:rPr>
          <w:rFonts w:ascii="Garamond" w:hAnsi="Garamond" w:cs="Times New Roman"/>
          <w:sz w:val="20"/>
          <w:szCs w:val="20"/>
        </w:rPr>
        <w:t xml:space="preserve"> to</w:t>
      </w:r>
      <w:r w:rsidRPr="006F49C2">
        <w:rPr>
          <w:rFonts w:ascii="Garamond" w:hAnsi="Garamond" w:cs="Times New Roman"/>
          <w:sz w:val="20"/>
          <w:szCs w:val="20"/>
        </w:rPr>
        <w:t xml:space="preserve"> be involved in additional services such as therapy, medication management, etc. </w:t>
      </w:r>
      <w:r w:rsidR="00AD06BA" w:rsidRPr="006F49C2">
        <w:rPr>
          <w:rFonts w:ascii="Garamond" w:hAnsi="Garamond" w:cs="Times New Roman"/>
          <w:sz w:val="20"/>
          <w:szCs w:val="20"/>
        </w:rPr>
        <w:t>T</w:t>
      </w:r>
      <w:r w:rsidR="00C007BE" w:rsidRPr="006F49C2">
        <w:rPr>
          <w:rFonts w:ascii="Garamond" w:hAnsi="Garamond" w:cs="Times New Roman"/>
          <w:sz w:val="20"/>
          <w:szCs w:val="20"/>
        </w:rPr>
        <w:t xml:space="preserve">his interdisciplinary approach can increase your child's chances for success. </w:t>
      </w:r>
    </w:p>
    <w:p w:rsidR="000F217F" w:rsidRPr="006F49C2" w:rsidRDefault="00C007BE" w:rsidP="008F7B3E">
      <w:pPr>
        <w:tabs>
          <w:tab w:val="left" w:pos="1465"/>
        </w:tabs>
        <w:rPr>
          <w:rFonts w:ascii="Garamond" w:hAnsi="Garamond" w:cs="Times New Roman"/>
          <w:sz w:val="20"/>
          <w:szCs w:val="20"/>
        </w:rPr>
      </w:pPr>
      <w:r w:rsidRPr="006F49C2">
        <w:rPr>
          <w:rFonts w:ascii="Garamond" w:hAnsi="Garamond" w:cs="Times New Roman"/>
          <w:b/>
          <w:sz w:val="20"/>
          <w:szCs w:val="20"/>
        </w:rPr>
        <w:t>If you are interested i</w:t>
      </w:r>
      <w:r w:rsidR="00061DDC" w:rsidRPr="006F49C2">
        <w:rPr>
          <w:rFonts w:ascii="Garamond" w:hAnsi="Garamond" w:cs="Times New Roman"/>
          <w:b/>
          <w:sz w:val="20"/>
          <w:szCs w:val="20"/>
        </w:rPr>
        <w:t>n participating in BHIS</w:t>
      </w:r>
      <w:r w:rsidRPr="006F49C2">
        <w:rPr>
          <w:rFonts w:ascii="Garamond" w:hAnsi="Garamond" w:cs="Times New Roman"/>
          <w:b/>
          <w:sz w:val="20"/>
          <w:szCs w:val="20"/>
        </w:rPr>
        <w:t xml:space="preserve"> please contact Stepping Stone Family Services at 515-276-6338 to schedule an assessment or discuss this with your current therapist. </w:t>
      </w:r>
    </w:p>
    <w:sectPr w:rsidR="000F217F" w:rsidRPr="006F49C2" w:rsidSect="00081AE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25327"/>
    <w:multiLevelType w:val="hybridMultilevel"/>
    <w:tmpl w:val="96B4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A95D73"/>
    <w:multiLevelType w:val="hybridMultilevel"/>
    <w:tmpl w:val="9DE8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9A462E"/>
    <w:multiLevelType w:val="hybridMultilevel"/>
    <w:tmpl w:val="29F8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E06343"/>
    <w:multiLevelType w:val="hybridMultilevel"/>
    <w:tmpl w:val="BB14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934775"/>
    <w:multiLevelType w:val="hybridMultilevel"/>
    <w:tmpl w:val="33580958"/>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5" w15:restartNumberingAfterBreak="0">
    <w:nsid w:val="7EAE3632"/>
    <w:multiLevelType w:val="hybridMultilevel"/>
    <w:tmpl w:val="C916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76FAA"/>
    <w:rsid w:val="00061DDC"/>
    <w:rsid w:val="00081AE8"/>
    <w:rsid w:val="000A5A99"/>
    <w:rsid w:val="000F217F"/>
    <w:rsid w:val="00222C11"/>
    <w:rsid w:val="00250F98"/>
    <w:rsid w:val="00411944"/>
    <w:rsid w:val="00522C13"/>
    <w:rsid w:val="00554925"/>
    <w:rsid w:val="005F3E76"/>
    <w:rsid w:val="006F49C2"/>
    <w:rsid w:val="00776FAA"/>
    <w:rsid w:val="007F42B1"/>
    <w:rsid w:val="00877E5E"/>
    <w:rsid w:val="008C60E1"/>
    <w:rsid w:val="008F7B3E"/>
    <w:rsid w:val="009C7B34"/>
    <w:rsid w:val="00A547C0"/>
    <w:rsid w:val="00AA6B44"/>
    <w:rsid w:val="00AD06BA"/>
    <w:rsid w:val="00BA4120"/>
    <w:rsid w:val="00BB5745"/>
    <w:rsid w:val="00C00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F1AA6-B636-41D0-96EF-79CC3CFE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FAA"/>
    <w:rPr>
      <w:rFonts w:ascii="Tahoma" w:hAnsi="Tahoma" w:cs="Tahoma"/>
      <w:sz w:val="16"/>
      <w:szCs w:val="16"/>
    </w:rPr>
  </w:style>
  <w:style w:type="character" w:customStyle="1" w:styleId="normaltextrun1">
    <w:name w:val="normaltextrun1"/>
    <w:basedOn w:val="DefaultParagraphFont"/>
    <w:rsid w:val="00776FAA"/>
  </w:style>
  <w:style w:type="paragraph" w:customStyle="1" w:styleId="paragraph">
    <w:name w:val="paragraph"/>
    <w:basedOn w:val="Normal"/>
    <w:rsid w:val="00776FAA"/>
    <w:pPr>
      <w:spacing w:after="0" w:line="240" w:lineRule="auto"/>
    </w:pPr>
    <w:rPr>
      <w:rFonts w:ascii="Times New Roman" w:eastAsia="Times New Roman" w:hAnsi="Times New Roman" w:cs="Times New Roman"/>
      <w:sz w:val="24"/>
      <w:szCs w:val="24"/>
    </w:rPr>
  </w:style>
  <w:style w:type="character" w:customStyle="1" w:styleId="eop">
    <w:name w:val="eop"/>
    <w:basedOn w:val="DefaultParagraphFont"/>
    <w:rsid w:val="00776FAA"/>
  </w:style>
  <w:style w:type="paragraph" w:styleId="ListParagraph">
    <w:name w:val="List Paragraph"/>
    <w:basedOn w:val="Normal"/>
    <w:uiPriority w:val="34"/>
    <w:qFormat/>
    <w:rsid w:val="00522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906588">
      <w:bodyDiv w:val="1"/>
      <w:marLeft w:val="0"/>
      <w:marRight w:val="0"/>
      <w:marTop w:val="0"/>
      <w:marBottom w:val="0"/>
      <w:divBdr>
        <w:top w:val="none" w:sz="0" w:space="0" w:color="auto"/>
        <w:left w:val="none" w:sz="0" w:space="0" w:color="auto"/>
        <w:bottom w:val="none" w:sz="0" w:space="0" w:color="auto"/>
        <w:right w:val="none" w:sz="0" w:space="0" w:color="auto"/>
      </w:divBdr>
      <w:divsChild>
        <w:div w:id="1722551992">
          <w:marLeft w:val="0"/>
          <w:marRight w:val="0"/>
          <w:marTop w:val="0"/>
          <w:marBottom w:val="0"/>
          <w:divBdr>
            <w:top w:val="none" w:sz="0" w:space="0" w:color="auto"/>
            <w:left w:val="none" w:sz="0" w:space="0" w:color="auto"/>
            <w:bottom w:val="none" w:sz="0" w:space="0" w:color="auto"/>
            <w:right w:val="none" w:sz="0" w:space="0" w:color="auto"/>
          </w:divBdr>
          <w:divsChild>
            <w:div w:id="255411047">
              <w:marLeft w:val="0"/>
              <w:marRight w:val="0"/>
              <w:marTop w:val="0"/>
              <w:marBottom w:val="0"/>
              <w:divBdr>
                <w:top w:val="none" w:sz="0" w:space="0" w:color="auto"/>
                <w:left w:val="none" w:sz="0" w:space="0" w:color="auto"/>
                <w:bottom w:val="none" w:sz="0" w:space="0" w:color="auto"/>
                <w:right w:val="none" w:sz="0" w:space="0" w:color="auto"/>
              </w:divBdr>
              <w:divsChild>
                <w:div w:id="2002731530">
                  <w:marLeft w:val="0"/>
                  <w:marRight w:val="0"/>
                  <w:marTop w:val="0"/>
                  <w:marBottom w:val="0"/>
                  <w:divBdr>
                    <w:top w:val="none" w:sz="0" w:space="0" w:color="auto"/>
                    <w:left w:val="none" w:sz="0" w:space="0" w:color="auto"/>
                    <w:bottom w:val="none" w:sz="0" w:space="0" w:color="auto"/>
                    <w:right w:val="none" w:sz="0" w:space="0" w:color="auto"/>
                  </w:divBdr>
                  <w:divsChild>
                    <w:div w:id="1220556603">
                      <w:marLeft w:val="0"/>
                      <w:marRight w:val="0"/>
                      <w:marTop w:val="0"/>
                      <w:marBottom w:val="0"/>
                      <w:divBdr>
                        <w:top w:val="none" w:sz="0" w:space="0" w:color="auto"/>
                        <w:left w:val="none" w:sz="0" w:space="0" w:color="auto"/>
                        <w:bottom w:val="none" w:sz="0" w:space="0" w:color="auto"/>
                        <w:right w:val="none" w:sz="0" w:space="0" w:color="auto"/>
                      </w:divBdr>
                      <w:divsChild>
                        <w:div w:id="1679309533">
                          <w:marLeft w:val="0"/>
                          <w:marRight w:val="0"/>
                          <w:marTop w:val="0"/>
                          <w:marBottom w:val="0"/>
                          <w:divBdr>
                            <w:top w:val="none" w:sz="0" w:space="0" w:color="auto"/>
                            <w:left w:val="none" w:sz="0" w:space="0" w:color="auto"/>
                            <w:bottom w:val="none" w:sz="0" w:space="0" w:color="auto"/>
                            <w:right w:val="none" w:sz="0" w:space="0" w:color="auto"/>
                          </w:divBdr>
                          <w:divsChild>
                            <w:div w:id="718360634">
                              <w:marLeft w:val="0"/>
                              <w:marRight w:val="0"/>
                              <w:marTop w:val="0"/>
                              <w:marBottom w:val="0"/>
                              <w:divBdr>
                                <w:top w:val="none" w:sz="0" w:space="0" w:color="auto"/>
                                <w:left w:val="none" w:sz="0" w:space="0" w:color="auto"/>
                                <w:bottom w:val="none" w:sz="0" w:space="0" w:color="auto"/>
                                <w:right w:val="none" w:sz="0" w:space="0" w:color="auto"/>
                              </w:divBdr>
                              <w:divsChild>
                                <w:div w:id="1045636076">
                                  <w:marLeft w:val="0"/>
                                  <w:marRight w:val="0"/>
                                  <w:marTop w:val="0"/>
                                  <w:marBottom w:val="0"/>
                                  <w:divBdr>
                                    <w:top w:val="none" w:sz="0" w:space="0" w:color="auto"/>
                                    <w:left w:val="none" w:sz="0" w:space="0" w:color="auto"/>
                                    <w:bottom w:val="none" w:sz="0" w:space="0" w:color="auto"/>
                                    <w:right w:val="none" w:sz="0" w:space="0" w:color="auto"/>
                                  </w:divBdr>
                                  <w:divsChild>
                                    <w:div w:id="660305967">
                                      <w:marLeft w:val="0"/>
                                      <w:marRight w:val="0"/>
                                      <w:marTop w:val="0"/>
                                      <w:marBottom w:val="0"/>
                                      <w:divBdr>
                                        <w:top w:val="none" w:sz="0" w:space="0" w:color="auto"/>
                                        <w:left w:val="none" w:sz="0" w:space="0" w:color="auto"/>
                                        <w:bottom w:val="none" w:sz="0" w:space="0" w:color="auto"/>
                                        <w:right w:val="none" w:sz="0" w:space="0" w:color="auto"/>
                                      </w:divBdr>
                                      <w:divsChild>
                                        <w:div w:id="334723108">
                                          <w:marLeft w:val="0"/>
                                          <w:marRight w:val="0"/>
                                          <w:marTop w:val="0"/>
                                          <w:marBottom w:val="0"/>
                                          <w:divBdr>
                                            <w:top w:val="none" w:sz="0" w:space="0" w:color="auto"/>
                                            <w:left w:val="none" w:sz="0" w:space="0" w:color="auto"/>
                                            <w:bottom w:val="none" w:sz="0" w:space="0" w:color="auto"/>
                                            <w:right w:val="none" w:sz="0" w:space="0" w:color="auto"/>
                                          </w:divBdr>
                                          <w:divsChild>
                                            <w:div w:id="1000813398">
                                              <w:marLeft w:val="0"/>
                                              <w:marRight w:val="0"/>
                                              <w:marTop w:val="0"/>
                                              <w:marBottom w:val="0"/>
                                              <w:divBdr>
                                                <w:top w:val="none" w:sz="0" w:space="0" w:color="auto"/>
                                                <w:left w:val="none" w:sz="0" w:space="0" w:color="auto"/>
                                                <w:bottom w:val="none" w:sz="0" w:space="0" w:color="auto"/>
                                                <w:right w:val="none" w:sz="0" w:space="0" w:color="auto"/>
                                              </w:divBdr>
                                              <w:divsChild>
                                                <w:div w:id="1513301983">
                                                  <w:marLeft w:val="125"/>
                                                  <w:marRight w:val="125"/>
                                                  <w:marTop w:val="125"/>
                                                  <w:marBottom w:val="125"/>
                                                  <w:divBdr>
                                                    <w:top w:val="single" w:sz="4" w:space="0" w:color="C6C6C6"/>
                                                    <w:left w:val="single" w:sz="4" w:space="0" w:color="C6C6C6"/>
                                                    <w:bottom w:val="single" w:sz="4" w:space="0" w:color="C6C6C6"/>
                                                    <w:right w:val="single" w:sz="4" w:space="0" w:color="C6C6C6"/>
                                                  </w:divBdr>
                                                  <w:divsChild>
                                                    <w:div w:id="2037343738">
                                                      <w:marLeft w:val="0"/>
                                                      <w:marRight w:val="0"/>
                                                      <w:marTop w:val="0"/>
                                                      <w:marBottom w:val="0"/>
                                                      <w:divBdr>
                                                        <w:top w:val="none" w:sz="0" w:space="0" w:color="auto"/>
                                                        <w:left w:val="none" w:sz="0" w:space="0" w:color="auto"/>
                                                        <w:bottom w:val="none" w:sz="0" w:space="0" w:color="auto"/>
                                                        <w:right w:val="none" w:sz="0" w:space="0" w:color="auto"/>
                                                      </w:divBdr>
                                                      <w:divsChild>
                                                        <w:div w:id="1500272429">
                                                          <w:marLeft w:val="0"/>
                                                          <w:marRight w:val="0"/>
                                                          <w:marTop w:val="0"/>
                                                          <w:marBottom w:val="0"/>
                                                          <w:divBdr>
                                                            <w:top w:val="none" w:sz="0" w:space="0" w:color="auto"/>
                                                            <w:left w:val="none" w:sz="0" w:space="0" w:color="auto"/>
                                                            <w:bottom w:val="none" w:sz="0" w:space="0" w:color="auto"/>
                                                            <w:right w:val="none" w:sz="0" w:space="0" w:color="auto"/>
                                                          </w:divBdr>
                                                          <w:divsChild>
                                                            <w:div w:id="1807314767">
                                                              <w:marLeft w:val="0"/>
                                                              <w:marRight w:val="0"/>
                                                              <w:marTop w:val="0"/>
                                                              <w:marBottom w:val="0"/>
                                                              <w:divBdr>
                                                                <w:top w:val="none" w:sz="0" w:space="0" w:color="auto"/>
                                                                <w:left w:val="none" w:sz="0" w:space="0" w:color="auto"/>
                                                                <w:bottom w:val="none" w:sz="0" w:space="0" w:color="auto"/>
                                                                <w:right w:val="none" w:sz="0" w:space="0" w:color="auto"/>
                                                              </w:divBdr>
                                                              <w:divsChild>
                                                                <w:div w:id="1312254799">
                                                                  <w:marLeft w:val="0"/>
                                                                  <w:marRight w:val="0"/>
                                                                  <w:marTop w:val="0"/>
                                                                  <w:marBottom w:val="0"/>
                                                                  <w:divBdr>
                                                                    <w:top w:val="none" w:sz="0" w:space="0" w:color="auto"/>
                                                                    <w:left w:val="none" w:sz="0" w:space="0" w:color="auto"/>
                                                                    <w:bottom w:val="none" w:sz="0" w:space="0" w:color="auto"/>
                                                                    <w:right w:val="none" w:sz="0" w:space="0" w:color="auto"/>
                                                                  </w:divBdr>
                                                                  <w:divsChild>
                                                                    <w:div w:id="1124494686">
                                                                      <w:marLeft w:val="0"/>
                                                                      <w:marRight w:val="0"/>
                                                                      <w:marTop w:val="0"/>
                                                                      <w:marBottom w:val="0"/>
                                                                      <w:divBdr>
                                                                        <w:top w:val="none" w:sz="0" w:space="0" w:color="auto"/>
                                                                        <w:left w:val="none" w:sz="0" w:space="0" w:color="auto"/>
                                                                        <w:bottom w:val="none" w:sz="0" w:space="0" w:color="auto"/>
                                                                        <w:right w:val="none" w:sz="0" w:space="0" w:color="auto"/>
                                                                      </w:divBdr>
                                                                      <w:divsChild>
                                                                        <w:div w:id="118837639">
                                                                          <w:marLeft w:val="0"/>
                                                                          <w:marRight w:val="0"/>
                                                                          <w:marTop w:val="0"/>
                                                                          <w:marBottom w:val="0"/>
                                                                          <w:divBdr>
                                                                            <w:top w:val="none" w:sz="0" w:space="0" w:color="auto"/>
                                                                            <w:left w:val="none" w:sz="0" w:space="0" w:color="auto"/>
                                                                            <w:bottom w:val="none" w:sz="0" w:space="0" w:color="auto"/>
                                                                            <w:right w:val="none" w:sz="0" w:space="0" w:color="auto"/>
                                                                          </w:divBdr>
                                                                          <w:divsChild>
                                                                            <w:div w:id="1716731298">
                                                                              <w:marLeft w:val="0"/>
                                                                              <w:marRight w:val="0"/>
                                                                              <w:marTop w:val="0"/>
                                                                              <w:marBottom w:val="0"/>
                                                                              <w:divBdr>
                                                                                <w:top w:val="none" w:sz="0" w:space="0" w:color="auto"/>
                                                                                <w:left w:val="none" w:sz="0" w:space="0" w:color="auto"/>
                                                                                <w:bottom w:val="none" w:sz="0" w:space="0" w:color="auto"/>
                                                                                <w:right w:val="none" w:sz="0" w:space="0" w:color="auto"/>
                                                                              </w:divBdr>
                                                                              <w:divsChild>
                                                                                <w:div w:id="2064983662">
                                                                                  <w:marLeft w:val="0"/>
                                                                                  <w:marRight w:val="0"/>
                                                                                  <w:marTop w:val="0"/>
                                                                                  <w:marBottom w:val="0"/>
                                                                                  <w:divBdr>
                                                                                    <w:top w:val="none" w:sz="0" w:space="0" w:color="auto"/>
                                                                                    <w:left w:val="none" w:sz="0" w:space="0" w:color="auto"/>
                                                                                    <w:bottom w:val="none" w:sz="0" w:space="0" w:color="auto"/>
                                                                                    <w:right w:val="none" w:sz="0" w:space="0" w:color="auto"/>
                                                                                  </w:divBdr>
                                                                                </w:div>
                                                                                <w:div w:id="1455248672">
                                                                                  <w:marLeft w:val="0"/>
                                                                                  <w:marRight w:val="0"/>
                                                                                  <w:marTop w:val="0"/>
                                                                                  <w:marBottom w:val="0"/>
                                                                                  <w:divBdr>
                                                                                    <w:top w:val="none" w:sz="0" w:space="0" w:color="auto"/>
                                                                                    <w:left w:val="none" w:sz="0" w:space="0" w:color="auto"/>
                                                                                    <w:bottom w:val="none" w:sz="0" w:space="0" w:color="auto"/>
                                                                                    <w:right w:val="none" w:sz="0" w:space="0" w:color="auto"/>
                                                                                  </w:divBdr>
                                                                                </w:div>
                                                                                <w:div w:id="1225986753">
                                                                                  <w:marLeft w:val="0"/>
                                                                                  <w:marRight w:val="0"/>
                                                                                  <w:marTop w:val="0"/>
                                                                                  <w:marBottom w:val="0"/>
                                                                                  <w:divBdr>
                                                                                    <w:top w:val="none" w:sz="0" w:space="0" w:color="auto"/>
                                                                                    <w:left w:val="none" w:sz="0" w:space="0" w:color="auto"/>
                                                                                    <w:bottom w:val="none" w:sz="0" w:space="0" w:color="auto"/>
                                                                                    <w:right w:val="none" w:sz="0" w:space="0" w:color="auto"/>
                                                                                  </w:divBdr>
                                                                                </w:div>
                                                                                <w:div w:id="156503851">
                                                                                  <w:marLeft w:val="0"/>
                                                                                  <w:marRight w:val="0"/>
                                                                                  <w:marTop w:val="0"/>
                                                                                  <w:marBottom w:val="0"/>
                                                                                  <w:divBdr>
                                                                                    <w:top w:val="none" w:sz="0" w:space="0" w:color="auto"/>
                                                                                    <w:left w:val="none" w:sz="0" w:space="0" w:color="auto"/>
                                                                                    <w:bottom w:val="none" w:sz="0" w:space="0" w:color="auto"/>
                                                                                    <w:right w:val="none" w:sz="0" w:space="0" w:color="auto"/>
                                                                                  </w:divBdr>
                                                                                </w:div>
                                                                                <w:div w:id="2047095688">
                                                                                  <w:marLeft w:val="0"/>
                                                                                  <w:marRight w:val="0"/>
                                                                                  <w:marTop w:val="0"/>
                                                                                  <w:marBottom w:val="0"/>
                                                                                  <w:divBdr>
                                                                                    <w:top w:val="none" w:sz="0" w:space="0" w:color="auto"/>
                                                                                    <w:left w:val="none" w:sz="0" w:space="0" w:color="auto"/>
                                                                                    <w:bottom w:val="none" w:sz="0" w:space="0" w:color="auto"/>
                                                                                    <w:right w:val="none" w:sz="0" w:space="0" w:color="auto"/>
                                                                                  </w:divBdr>
                                                                                </w:div>
                                                                                <w:div w:id="1934045859">
                                                                                  <w:marLeft w:val="0"/>
                                                                                  <w:marRight w:val="0"/>
                                                                                  <w:marTop w:val="0"/>
                                                                                  <w:marBottom w:val="0"/>
                                                                                  <w:divBdr>
                                                                                    <w:top w:val="none" w:sz="0" w:space="0" w:color="auto"/>
                                                                                    <w:left w:val="none" w:sz="0" w:space="0" w:color="auto"/>
                                                                                    <w:bottom w:val="none" w:sz="0" w:space="0" w:color="auto"/>
                                                                                    <w:right w:val="none" w:sz="0" w:space="0" w:color="auto"/>
                                                                                  </w:divBdr>
                                                                                </w:div>
                                                                                <w:div w:id="952856654">
                                                                                  <w:marLeft w:val="0"/>
                                                                                  <w:marRight w:val="0"/>
                                                                                  <w:marTop w:val="0"/>
                                                                                  <w:marBottom w:val="0"/>
                                                                                  <w:divBdr>
                                                                                    <w:top w:val="none" w:sz="0" w:space="0" w:color="auto"/>
                                                                                    <w:left w:val="none" w:sz="0" w:space="0" w:color="auto"/>
                                                                                    <w:bottom w:val="none" w:sz="0" w:space="0" w:color="auto"/>
                                                                                    <w:right w:val="none" w:sz="0" w:space="0" w:color="auto"/>
                                                                                  </w:divBdr>
                                                                                </w:div>
                                                                                <w:div w:id="3646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988318">
      <w:bodyDiv w:val="1"/>
      <w:marLeft w:val="0"/>
      <w:marRight w:val="0"/>
      <w:marTop w:val="0"/>
      <w:marBottom w:val="0"/>
      <w:divBdr>
        <w:top w:val="none" w:sz="0" w:space="0" w:color="auto"/>
        <w:left w:val="none" w:sz="0" w:space="0" w:color="auto"/>
        <w:bottom w:val="none" w:sz="0" w:space="0" w:color="auto"/>
        <w:right w:val="none" w:sz="0" w:space="0" w:color="auto"/>
      </w:divBdr>
      <w:divsChild>
        <w:div w:id="1675572240">
          <w:marLeft w:val="0"/>
          <w:marRight w:val="0"/>
          <w:marTop w:val="0"/>
          <w:marBottom w:val="0"/>
          <w:divBdr>
            <w:top w:val="none" w:sz="0" w:space="0" w:color="auto"/>
            <w:left w:val="none" w:sz="0" w:space="0" w:color="auto"/>
            <w:bottom w:val="none" w:sz="0" w:space="0" w:color="auto"/>
            <w:right w:val="none" w:sz="0" w:space="0" w:color="auto"/>
          </w:divBdr>
          <w:divsChild>
            <w:div w:id="1366557779">
              <w:marLeft w:val="0"/>
              <w:marRight w:val="0"/>
              <w:marTop w:val="0"/>
              <w:marBottom w:val="0"/>
              <w:divBdr>
                <w:top w:val="none" w:sz="0" w:space="0" w:color="auto"/>
                <w:left w:val="none" w:sz="0" w:space="0" w:color="auto"/>
                <w:bottom w:val="none" w:sz="0" w:space="0" w:color="auto"/>
                <w:right w:val="none" w:sz="0" w:space="0" w:color="auto"/>
              </w:divBdr>
              <w:divsChild>
                <w:div w:id="1801026347">
                  <w:marLeft w:val="0"/>
                  <w:marRight w:val="0"/>
                  <w:marTop w:val="0"/>
                  <w:marBottom w:val="0"/>
                  <w:divBdr>
                    <w:top w:val="none" w:sz="0" w:space="0" w:color="auto"/>
                    <w:left w:val="none" w:sz="0" w:space="0" w:color="auto"/>
                    <w:bottom w:val="none" w:sz="0" w:space="0" w:color="auto"/>
                    <w:right w:val="none" w:sz="0" w:space="0" w:color="auto"/>
                  </w:divBdr>
                  <w:divsChild>
                    <w:div w:id="717628304">
                      <w:marLeft w:val="0"/>
                      <w:marRight w:val="0"/>
                      <w:marTop w:val="0"/>
                      <w:marBottom w:val="0"/>
                      <w:divBdr>
                        <w:top w:val="none" w:sz="0" w:space="0" w:color="auto"/>
                        <w:left w:val="none" w:sz="0" w:space="0" w:color="auto"/>
                        <w:bottom w:val="none" w:sz="0" w:space="0" w:color="auto"/>
                        <w:right w:val="none" w:sz="0" w:space="0" w:color="auto"/>
                      </w:divBdr>
                      <w:divsChild>
                        <w:div w:id="1894199200">
                          <w:marLeft w:val="0"/>
                          <w:marRight w:val="0"/>
                          <w:marTop w:val="0"/>
                          <w:marBottom w:val="0"/>
                          <w:divBdr>
                            <w:top w:val="none" w:sz="0" w:space="0" w:color="auto"/>
                            <w:left w:val="none" w:sz="0" w:space="0" w:color="auto"/>
                            <w:bottom w:val="none" w:sz="0" w:space="0" w:color="auto"/>
                            <w:right w:val="none" w:sz="0" w:space="0" w:color="auto"/>
                          </w:divBdr>
                          <w:divsChild>
                            <w:div w:id="1553224599">
                              <w:marLeft w:val="0"/>
                              <w:marRight w:val="0"/>
                              <w:marTop w:val="0"/>
                              <w:marBottom w:val="0"/>
                              <w:divBdr>
                                <w:top w:val="none" w:sz="0" w:space="0" w:color="auto"/>
                                <w:left w:val="none" w:sz="0" w:space="0" w:color="auto"/>
                                <w:bottom w:val="none" w:sz="0" w:space="0" w:color="auto"/>
                                <w:right w:val="none" w:sz="0" w:space="0" w:color="auto"/>
                              </w:divBdr>
                              <w:divsChild>
                                <w:div w:id="58864799">
                                  <w:marLeft w:val="0"/>
                                  <w:marRight w:val="0"/>
                                  <w:marTop w:val="0"/>
                                  <w:marBottom w:val="0"/>
                                  <w:divBdr>
                                    <w:top w:val="none" w:sz="0" w:space="0" w:color="auto"/>
                                    <w:left w:val="none" w:sz="0" w:space="0" w:color="auto"/>
                                    <w:bottom w:val="none" w:sz="0" w:space="0" w:color="auto"/>
                                    <w:right w:val="none" w:sz="0" w:space="0" w:color="auto"/>
                                  </w:divBdr>
                                  <w:divsChild>
                                    <w:div w:id="580482500">
                                      <w:marLeft w:val="0"/>
                                      <w:marRight w:val="0"/>
                                      <w:marTop w:val="0"/>
                                      <w:marBottom w:val="0"/>
                                      <w:divBdr>
                                        <w:top w:val="none" w:sz="0" w:space="0" w:color="auto"/>
                                        <w:left w:val="none" w:sz="0" w:space="0" w:color="auto"/>
                                        <w:bottom w:val="none" w:sz="0" w:space="0" w:color="auto"/>
                                        <w:right w:val="none" w:sz="0" w:space="0" w:color="auto"/>
                                      </w:divBdr>
                                      <w:divsChild>
                                        <w:div w:id="179971315">
                                          <w:marLeft w:val="0"/>
                                          <w:marRight w:val="0"/>
                                          <w:marTop w:val="0"/>
                                          <w:marBottom w:val="0"/>
                                          <w:divBdr>
                                            <w:top w:val="none" w:sz="0" w:space="0" w:color="auto"/>
                                            <w:left w:val="none" w:sz="0" w:space="0" w:color="auto"/>
                                            <w:bottom w:val="none" w:sz="0" w:space="0" w:color="auto"/>
                                            <w:right w:val="none" w:sz="0" w:space="0" w:color="auto"/>
                                          </w:divBdr>
                                          <w:divsChild>
                                            <w:div w:id="2028557415">
                                              <w:marLeft w:val="0"/>
                                              <w:marRight w:val="0"/>
                                              <w:marTop w:val="0"/>
                                              <w:marBottom w:val="0"/>
                                              <w:divBdr>
                                                <w:top w:val="none" w:sz="0" w:space="0" w:color="auto"/>
                                                <w:left w:val="none" w:sz="0" w:space="0" w:color="auto"/>
                                                <w:bottom w:val="none" w:sz="0" w:space="0" w:color="auto"/>
                                                <w:right w:val="none" w:sz="0" w:space="0" w:color="auto"/>
                                              </w:divBdr>
                                              <w:divsChild>
                                                <w:div w:id="1674794383">
                                                  <w:marLeft w:val="125"/>
                                                  <w:marRight w:val="125"/>
                                                  <w:marTop w:val="125"/>
                                                  <w:marBottom w:val="125"/>
                                                  <w:divBdr>
                                                    <w:top w:val="single" w:sz="4" w:space="0" w:color="C6C6C6"/>
                                                    <w:left w:val="single" w:sz="4" w:space="0" w:color="C6C6C6"/>
                                                    <w:bottom w:val="single" w:sz="4" w:space="0" w:color="C6C6C6"/>
                                                    <w:right w:val="single" w:sz="4" w:space="0" w:color="C6C6C6"/>
                                                  </w:divBdr>
                                                  <w:divsChild>
                                                    <w:div w:id="1565027491">
                                                      <w:marLeft w:val="0"/>
                                                      <w:marRight w:val="0"/>
                                                      <w:marTop w:val="0"/>
                                                      <w:marBottom w:val="0"/>
                                                      <w:divBdr>
                                                        <w:top w:val="none" w:sz="0" w:space="0" w:color="auto"/>
                                                        <w:left w:val="none" w:sz="0" w:space="0" w:color="auto"/>
                                                        <w:bottom w:val="none" w:sz="0" w:space="0" w:color="auto"/>
                                                        <w:right w:val="none" w:sz="0" w:space="0" w:color="auto"/>
                                                      </w:divBdr>
                                                      <w:divsChild>
                                                        <w:div w:id="1914312291">
                                                          <w:marLeft w:val="0"/>
                                                          <w:marRight w:val="0"/>
                                                          <w:marTop w:val="0"/>
                                                          <w:marBottom w:val="0"/>
                                                          <w:divBdr>
                                                            <w:top w:val="none" w:sz="0" w:space="0" w:color="auto"/>
                                                            <w:left w:val="none" w:sz="0" w:space="0" w:color="auto"/>
                                                            <w:bottom w:val="none" w:sz="0" w:space="0" w:color="auto"/>
                                                            <w:right w:val="none" w:sz="0" w:space="0" w:color="auto"/>
                                                          </w:divBdr>
                                                          <w:divsChild>
                                                            <w:div w:id="1265529557">
                                                              <w:marLeft w:val="0"/>
                                                              <w:marRight w:val="0"/>
                                                              <w:marTop w:val="0"/>
                                                              <w:marBottom w:val="0"/>
                                                              <w:divBdr>
                                                                <w:top w:val="none" w:sz="0" w:space="0" w:color="auto"/>
                                                                <w:left w:val="none" w:sz="0" w:space="0" w:color="auto"/>
                                                                <w:bottom w:val="none" w:sz="0" w:space="0" w:color="auto"/>
                                                                <w:right w:val="none" w:sz="0" w:space="0" w:color="auto"/>
                                                              </w:divBdr>
                                                              <w:divsChild>
                                                                <w:div w:id="645743649">
                                                                  <w:marLeft w:val="0"/>
                                                                  <w:marRight w:val="0"/>
                                                                  <w:marTop w:val="0"/>
                                                                  <w:marBottom w:val="0"/>
                                                                  <w:divBdr>
                                                                    <w:top w:val="none" w:sz="0" w:space="0" w:color="auto"/>
                                                                    <w:left w:val="none" w:sz="0" w:space="0" w:color="auto"/>
                                                                    <w:bottom w:val="none" w:sz="0" w:space="0" w:color="auto"/>
                                                                    <w:right w:val="none" w:sz="0" w:space="0" w:color="auto"/>
                                                                  </w:divBdr>
                                                                  <w:divsChild>
                                                                    <w:div w:id="728069286">
                                                                      <w:marLeft w:val="0"/>
                                                                      <w:marRight w:val="0"/>
                                                                      <w:marTop w:val="0"/>
                                                                      <w:marBottom w:val="0"/>
                                                                      <w:divBdr>
                                                                        <w:top w:val="none" w:sz="0" w:space="0" w:color="auto"/>
                                                                        <w:left w:val="none" w:sz="0" w:space="0" w:color="auto"/>
                                                                        <w:bottom w:val="none" w:sz="0" w:space="0" w:color="auto"/>
                                                                        <w:right w:val="none" w:sz="0" w:space="0" w:color="auto"/>
                                                                      </w:divBdr>
                                                                      <w:divsChild>
                                                                        <w:div w:id="1913350402">
                                                                          <w:marLeft w:val="0"/>
                                                                          <w:marRight w:val="0"/>
                                                                          <w:marTop w:val="0"/>
                                                                          <w:marBottom w:val="0"/>
                                                                          <w:divBdr>
                                                                            <w:top w:val="none" w:sz="0" w:space="0" w:color="auto"/>
                                                                            <w:left w:val="none" w:sz="0" w:space="0" w:color="auto"/>
                                                                            <w:bottom w:val="none" w:sz="0" w:space="0" w:color="auto"/>
                                                                            <w:right w:val="none" w:sz="0" w:space="0" w:color="auto"/>
                                                                          </w:divBdr>
                                                                          <w:divsChild>
                                                                            <w:div w:id="472991792">
                                                                              <w:marLeft w:val="0"/>
                                                                              <w:marRight w:val="0"/>
                                                                              <w:marTop w:val="0"/>
                                                                              <w:marBottom w:val="0"/>
                                                                              <w:divBdr>
                                                                                <w:top w:val="none" w:sz="0" w:space="0" w:color="auto"/>
                                                                                <w:left w:val="none" w:sz="0" w:space="0" w:color="auto"/>
                                                                                <w:bottom w:val="none" w:sz="0" w:space="0" w:color="auto"/>
                                                                                <w:right w:val="none" w:sz="0" w:space="0" w:color="auto"/>
                                                                              </w:divBdr>
                                                                              <w:divsChild>
                                                                                <w:div w:id="95776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 McIlhon</dc:creator>
  <cp:lastModifiedBy>Aaron Herman</cp:lastModifiedBy>
  <cp:revision>2</cp:revision>
  <dcterms:created xsi:type="dcterms:W3CDTF">2019-04-14T13:21:00Z</dcterms:created>
  <dcterms:modified xsi:type="dcterms:W3CDTF">2019-04-14T13:21:00Z</dcterms:modified>
</cp:coreProperties>
</file>